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387F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3AD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C9C1363" w14:textId="77777777" w:rsidR="002D3ADB" w:rsidRPr="002D3ADB" w:rsidRDefault="002D3ADB" w:rsidP="002D3A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>   ANEXA Nr. 1</w:t>
      </w:r>
      <w:r w:rsidRPr="002D3ADB">
        <w:rPr>
          <w:rFonts w:ascii="Arial" w:eastAsia="Times New Roman" w:hAnsi="Arial" w:cs="Arial"/>
          <w:color w:val="000000"/>
        </w:rPr>
        <w:br/>
        <w:t> </w:t>
      </w:r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 xml:space="preserve"> la </w:t>
      </w:r>
      <w:proofErr w:type="spellStart"/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>procedură</w:t>
      </w:r>
      <w:proofErr w:type="spellEnd"/>
    </w:p>
    <w:p w14:paraId="1AA0A019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8BA52B4" w14:textId="77777777" w:rsid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3AD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</w:t>
      </w:r>
    </w:p>
    <w:p w14:paraId="025B9B2E" w14:textId="77777777" w:rsid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2A9E79" w14:textId="3F0372E5" w:rsidR="002D3ADB" w:rsidRP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D3ADB">
        <w:rPr>
          <w:rFonts w:ascii="Arial" w:eastAsia="Times New Roman" w:hAnsi="Arial" w:cs="Arial"/>
          <w:color w:val="000000"/>
          <w:sz w:val="28"/>
          <w:szCs w:val="28"/>
        </w:rPr>
        <w:t> CERERE</w:t>
      </w:r>
    </w:p>
    <w:p w14:paraId="410E550F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DE1F6C4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40C4A0A2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CUI/CIF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253421D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Cod CAEN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F1C3584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Cont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bancar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nr.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  <w:r w:rsidRPr="002D3ADB">
        <w:rPr>
          <w:rFonts w:ascii="Arial" w:eastAsia="Times New Roman" w:hAnsi="Arial" w:cs="Arial"/>
          <w:color w:val="000000"/>
        </w:rPr>
        <w:t xml:space="preserve"> .</w:t>
      </w:r>
    </w:p>
    <w:p w14:paraId="583DE0C5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Telefon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8E4BAE9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E-mail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9E35236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D5CC18" w14:textId="0F5CDAFA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Către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Agenţia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Ocuparea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Forţei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Muncă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Judeţeană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  <w:r w:rsidRPr="002D3ADB">
        <w:rPr>
          <w:rFonts w:ascii="Arial" w:eastAsia="Times New Roman" w:hAnsi="Arial" w:cs="Arial"/>
          <w:color w:val="000000"/>
        </w:rPr>
        <w:t xml:space="preserve">/a </w:t>
      </w:r>
      <w:proofErr w:type="spellStart"/>
      <w:r w:rsidRPr="002D3ADB">
        <w:rPr>
          <w:rFonts w:ascii="Arial" w:eastAsia="Times New Roman" w:hAnsi="Arial" w:cs="Arial"/>
          <w:color w:val="000000"/>
        </w:rPr>
        <w:t>Municipiului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Bucureşti</w:t>
      </w:r>
      <w:proofErr w:type="spellEnd"/>
    </w:p>
    <w:p w14:paraId="25036C78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F64F078" w14:textId="78496330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b/>
          <w:bCs/>
          <w:color w:val="000000"/>
        </w:rPr>
        <w:t>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Subsemnatul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Subsemnata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legitimat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legitimată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cu CI/BI </w:t>
      </w:r>
      <w:proofErr w:type="spellStart"/>
      <w:r w:rsidRPr="002D3ADB">
        <w:rPr>
          <w:rFonts w:ascii="Arial" w:eastAsia="Times New Roman" w:hAnsi="Arial" w:cs="Arial"/>
          <w:color w:val="000000"/>
        </w:rPr>
        <w:t>seria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 nr...........,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eliberată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eliberat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la data de.........., CNP..........,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calitate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reprezentant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având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CUI.........., cu </w:t>
      </w:r>
      <w:proofErr w:type="spellStart"/>
      <w:r w:rsidRPr="002D3ADB">
        <w:rPr>
          <w:rFonts w:ascii="Arial" w:eastAsia="Times New Roman" w:hAnsi="Arial" w:cs="Arial"/>
          <w:color w:val="000000"/>
        </w:rPr>
        <w:t>sediul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social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localitatea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 str........... nr...........,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judeţul</w:t>
      </w:r>
      <w:proofErr w:type="spellEnd"/>
      <w:r w:rsidRPr="002D3ADB">
        <w:rPr>
          <w:rFonts w:ascii="Arial" w:eastAsia="Times New Roman" w:hAnsi="Arial" w:cs="Arial"/>
          <w:color w:val="000000"/>
        </w:rPr>
        <w:t>........../</w:t>
      </w:r>
      <w:proofErr w:type="spellStart"/>
      <w:r w:rsidRPr="002D3ADB">
        <w:rPr>
          <w:rFonts w:ascii="Arial" w:eastAsia="Times New Roman" w:hAnsi="Arial" w:cs="Arial"/>
          <w:color w:val="000000"/>
        </w:rPr>
        <w:t>municipiul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sectorul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telefon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fax.........., e-mail..........,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temeiul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art. 5 </w:t>
      </w:r>
      <w:proofErr w:type="spellStart"/>
      <w:r w:rsidRPr="002D3ADB">
        <w:rPr>
          <w:rFonts w:ascii="Arial" w:eastAsia="Times New Roman" w:hAnsi="Arial" w:cs="Arial"/>
          <w:color w:val="000000"/>
        </w:rPr>
        <w:fldChar w:fldCharType="begin"/>
      </w:r>
      <w:r w:rsidRPr="002D3ADB">
        <w:rPr>
          <w:rFonts w:ascii="Arial" w:eastAsia="Times New Roman" w:hAnsi="Arial" w:cs="Arial"/>
          <w:color w:val="000000"/>
        </w:rPr>
        <w:instrText xml:space="preserve"> HYPERLINK "javascript:ln2Go2lnkX('OTQ2MDA0','art5');" </w:instrText>
      </w:r>
      <w:r w:rsidRPr="002D3ADB">
        <w:rPr>
          <w:rFonts w:ascii="Arial" w:eastAsia="Times New Roman" w:hAnsi="Arial" w:cs="Arial"/>
          <w:color w:val="000000"/>
        </w:rPr>
        <w:fldChar w:fldCharType="separate"/>
      </w:r>
      <w:r w:rsidRPr="002D3ADB">
        <w:rPr>
          <w:rFonts w:ascii="Arial" w:eastAsia="Times New Roman" w:hAnsi="Arial" w:cs="Arial"/>
          <w:color w:val="000066"/>
          <w:u w:val="single"/>
        </w:rPr>
        <w:t>alin</w:t>
      </w:r>
      <w:proofErr w:type="spellEnd"/>
      <w:r w:rsidRPr="002D3ADB">
        <w:rPr>
          <w:rFonts w:ascii="Arial" w:eastAsia="Times New Roman" w:hAnsi="Arial" w:cs="Arial"/>
          <w:color w:val="000066"/>
          <w:u w:val="single"/>
        </w:rPr>
        <w:t>. (1)</w:t>
      </w:r>
      <w:r w:rsidRPr="002D3ADB">
        <w:rPr>
          <w:rFonts w:ascii="Arial" w:eastAsia="Times New Roman" w:hAnsi="Arial" w:cs="Arial"/>
          <w:color w:val="000000"/>
        </w:rPr>
        <w:fldChar w:fldCharType="end"/>
      </w:r>
      <w:r w:rsidRPr="002D3ADB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Guvernului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nr. 147/2020 </w:t>
      </w:r>
      <w:proofErr w:type="spellStart"/>
      <w:r w:rsidRPr="002D3ADB">
        <w:rPr>
          <w:rFonts w:ascii="Arial" w:eastAsia="Times New Roman" w:hAnsi="Arial" w:cs="Arial"/>
          <w:color w:val="000000"/>
        </w:rPr>
        <w:t>privind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părinţi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vederea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supravegherii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copiilor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situaţia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limitării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sau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suspendării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activităţilor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didactice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2D3ADB">
        <w:rPr>
          <w:rFonts w:ascii="Arial" w:eastAsia="Times New Roman" w:hAnsi="Arial" w:cs="Arial"/>
          <w:color w:val="000000"/>
        </w:rPr>
        <w:t>presupun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prezenţa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efectivă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copiilor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unităţile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învăţământ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unităţile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educaţie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timpurie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antepreşcolară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ca </w:t>
      </w:r>
      <w:proofErr w:type="spellStart"/>
      <w:r w:rsidRPr="002D3ADB">
        <w:rPr>
          <w:rFonts w:ascii="Arial" w:eastAsia="Times New Roman" w:hAnsi="Arial" w:cs="Arial"/>
          <w:color w:val="000000"/>
        </w:rPr>
        <w:t>urmare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răspândirii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coronavirusului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SARS-CoV-2, </w:t>
      </w:r>
      <w:proofErr w:type="spellStart"/>
      <w:r w:rsidRPr="002D3ADB">
        <w:rPr>
          <w:rFonts w:ascii="Arial" w:eastAsia="Times New Roman" w:hAnsi="Arial" w:cs="Arial"/>
          <w:color w:val="000000"/>
        </w:rPr>
        <w:t>vă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solicit </w:t>
      </w:r>
      <w:proofErr w:type="spellStart"/>
      <w:r w:rsidRPr="002D3ADB">
        <w:rPr>
          <w:rFonts w:ascii="Arial" w:eastAsia="Times New Roman" w:hAnsi="Arial" w:cs="Arial"/>
          <w:color w:val="000000"/>
        </w:rPr>
        <w:t>decontarea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sumei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totale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lei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reprezentând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brute </w:t>
      </w:r>
      <w:proofErr w:type="spellStart"/>
      <w:r w:rsidRPr="002D3ADB">
        <w:rPr>
          <w:rFonts w:ascii="Arial" w:eastAsia="Times New Roman" w:hAnsi="Arial" w:cs="Arial"/>
          <w:color w:val="000000"/>
        </w:rPr>
        <w:t>aferente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număr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</w:t>
      </w:r>
      <w:proofErr w:type="spellStart"/>
      <w:r w:rsidRPr="002D3ADB">
        <w:rPr>
          <w:rFonts w:ascii="Arial" w:eastAsia="Times New Roman" w:hAnsi="Arial" w:cs="Arial"/>
          <w:color w:val="000000"/>
        </w:rPr>
        <w:t>angajaţi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condiţiile</w:t>
      </w:r>
      <w:proofErr w:type="spellEnd"/>
      <w:r w:rsidRPr="002D3ADB">
        <w:rPr>
          <w:rFonts w:ascii="Arial" w:eastAsia="Times New Roman" w:hAnsi="Arial" w:cs="Arial"/>
          <w:color w:val="000000"/>
        </w:rPr>
        <w:t> </w:t>
      </w:r>
      <w:hyperlink r:id="rId4" w:history="1">
        <w:r w:rsidRPr="002D3ADB">
          <w:rPr>
            <w:rFonts w:ascii="Arial" w:eastAsia="Times New Roman" w:hAnsi="Arial" w:cs="Arial"/>
            <w:color w:val="000066"/>
            <w:u w:val="single"/>
          </w:rPr>
          <w:t>art. 1</w:t>
        </w:r>
      </w:hyperlink>
      <w:r w:rsidRPr="002D3ADB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2D3ADB">
        <w:rPr>
          <w:rFonts w:ascii="Arial" w:eastAsia="Times New Roman" w:hAnsi="Arial" w:cs="Arial"/>
          <w:color w:val="000000"/>
        </w:rPr>
        <w:t>aceeaşi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>.</w:t>
      </w:r>
    </w:p>
    <w:p w14:paraId="2E69E567" w14:textId="326F2C63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b/>
          <w:bCs/>
          <w:color w:val="000000"/>
        </w:rPr>
        <w:t>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Ataşez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prezentei</w:t>
      </w:r>
      <w:proofErr w:type="spellEnd"/>
      <w:r w:rsidRPr="002D3ADB">
        <w:rPr>
          <w:rFonts w:ascii="Arial" w:eastAsia="Times New Roman" w:hAnsi="Arial" w:cs="Arial"/>
          <w:color w:val="000000"/>
        </w:rPr>
        <w:t>:</w:t>
      </w:r>
    </w:p>
    <w:p w14:paraId="2F926C49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a)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lista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angajaţilor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2D3ADB">
        <w:rPr>
          <w:rFonts w:ascii="Arial" w:eastAsia="Times New Roman" w:hAnsi="Arial" w:cs="Arial"/>
          <w:color w:val="000000"/>
        </w:rPr>
        <w:t>beneficiat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zilele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2D3ADB">
        <w:rPr>
          <w:rFonts w:ascii="Arial" w:eastAsia="Times New Roman" w:hAnsi="Arial" w:cs="Arial"/>
          <w:color w:val="000000"/>
        </w:rPr>
        <w:t>această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perioadă</w:t>
      </w:r>
      <w:proofErr w:type="spellEnd"/>
      <w:r w:rsidRPr="002D3ADB">
        <w:rPr>
          <w:rFonts w:ascii="Arial" w:eastAsia="Times New Roman" w:hAnsi="Arial" w:cs="Arial"/>
          <w:color w:val="000000"/>
        </w:rPr>
        <w:t>;</w:t>
      </w:r>
    </w:p>
    <w:p w14:paraId="1F50EFC5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b)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copii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pe </w:t>
      </w:r>
      <w:proofErr w:type="spellStart"/>
      <w:r w:rsidRPr="002D3ADB">
        <w:rPr>
          <w:rFonts w:ascii="Arial" w:eastAsia="Times New Roman" w:hAnsi="Arial" w:cs="Arial"/>
          <w:color w:val="000000"/>
        </w:rPr>
        <w:t>statele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plată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pontajele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din care </w:t>
      </w:r>
      <w:proofErr w:type="spellStart"/>
      <w:r w:rsidRPr="002D3ADB">
        <w:rPr>
          <w:rFonts w:ascii="Arial" w:eastAsia="Times New Roman" w:hAnsi="Arial" w:cs="Arial"/>
          <w:color w:val="000000"/>
        </w:rPr>
        <w:t>reiese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>;</w:t>
      </w:r>
    </w:p>
    <w:p w14:paraId="7F0B2015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c)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declaraţia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pe propria </w:t>
      </w:r>
      <w:proofErr w:type="spellStart"/>
      <w:r w:rsidRPr="002D3ADB">
        <w:rPr>
          <w:rFonts w:ascii="Arial" w:eastAsia="Times New Roman" w:hAnsi="Arial" w:cs="Arial"/>
          <w:color w:val="000000"/>
        </w:rPr>
        <w:t>răspundere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reprezentantului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prin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se </w:t>
      </w:r>
      <w:proofErr w:type="spellStart"/>
      <w:r w:rsidRPr="002D3ADB">
        <w:rPr>
          <w:rFonts w:ascii="Arial" w:eastAsia="Times New Roman" w:hAnsi="Arial" w:cs="Arial"/>
          <w:color w:val="000000"/>
        </w:rPr>
        <w:t>atestă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lista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prevăzută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la lit. a) </w:t>
      </w:r>
      <w:proofErr w:type="spellStart"/>
      <w:r w:rsidRPr="002D3ADB">
        <w:rPr>
          <w:rFonts w:ascii="Arial" w:eastAsia="Times New Roman" w:hAnsi="Arial" w:cs="Arial"/>
          <w:color w:val="000000"/>
        </w:rPr>
        <w:t>conţine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persoanele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2D3ADB">
        <w:rPr>
          <w:rFonts w:ascii="Arial" w:eastAsia="Times New Roman" w:hAnsi="Arial" w:cs="Arial"/>
          <w:color w:val="000000"/>
        </w:rPr>
        <w:t>îndeplinesc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condiţiile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reglementate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Guvernului</w:t>
      </w:r>
      <w:proofErr w:type="spellEnd"/>
      <w:r w:rsidRPr="002D3ADB">
        <w:rPr>
          <w:rFonts w:ascii="Arial" w:eastAsia="Times New Roman" w:hAnsi="Arial" w:cs="Arial"/>
          <w:color w:val="000000"/>
        </w:rPr>
        <w:t> </w:t>
      </w:r>
      <w:hyperlink r:id="rId5" w:history="1">
        <w:r w:rsidRPr="002D3ADB">
          <w:rPr>
            <w:rFonts w:ascii="Arial" w:eastAsia="Times New Roman" w:hAnsi="Arial" w:cs="Arial"/>
            <w:color w:val="000066"/>
            <w:u w:val="single"/>
          </w:rPr>
          <w:t>nr. 147/2020;</w:t>
        </w:r>
      </w:hyperlink>
    </w:p>
    <w:p w14:paraId="68DAC112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d)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dovada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plăţii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impozitului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contribuţiilor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asigurări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sociale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de </w:t>
      </w:r>
      <w:proofErr w:type="spellStart"/>
      <w:r w:rsidRPr="002D3ADB">
        <w:rPr>
          <w:rFonts w:ascii="Arial" w:eastAsia="Times New Roman" w:hAnsi="Arial" w:cs="Arial"/>
          <w:color w:val="000000"/>
        </w:rPr>
        <w:t>asigurări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sociale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sănătate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contribuţiei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asiguratorie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muncă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aferente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>.</w:t>
      </w:r>
    </w:p>
    <w:p w14:paraId="2B2DC64D" w14:textId="77777777" w:rsidR="002D3ADB" w:rsidRPr="002D3ADB" w:rsidRDefault="002D3ADB" w:rsidP="002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3ADB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2D3ADB" w:rsidRPr="002D3ADB" w14:paraId="7A6940C2" w14:textId="77777777" w:rsidTr="002D3ADB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D4DFE" w14:textId="77777777" w:rsidR="002D3ADB" w:rsidRPr="002D3ADB" w:rsidRDefault="002D3ADB" w:rsidP="002D3AD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D45D0D4" w14:textId="77777777" w:rsidR="002D3ADB" w:rsidRPr="002D3ADB" w:rsidRDefault="002D3ADB" w:rsidP="002D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B" w:rsidRPr="002D3ADB" w14:paraId="3A25D1FE" w14:textId="77777777" w:rsidTr="002D3ADB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65A79" w14:textId="77777777" w:rsidR="002D3ADB" w:rsidRPr="002D3ADB" w:rsidRDefault="002D3ADB" w:rsidP="002D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9A182" w14:textId="77777777" w:rsidR="002D3ADB" w:rsidRPr="002D3ADB" w:rsidRDefault="002D3ADB" w:rsidP="002D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reprezentantului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legal,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clar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. . . . . . </w:t>
            </w:r>
            <w:proofErr w:type="gram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. . . .</w:t>
            </w:r>
            <w:proofErr w:type="gram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  <w:r w:rsidRPr="002D3ADB">
              <w:rPr>
                <w:rFonts w:ascii="Arial" w:eastAsia="Times New Roman" w:hAnsi="Arial" w:cs="Arial"/>
                <w:sz w:val="20"/>
                <w:szCs w:val="20"/>
              </w:rPr>
              <w:br/>
              <w:t>Data . . . . . . . . . .</w:t>
            </w:r>
          </w:p>
        </w:tc>
      </w:tr>
    </w:tbl>
    <w:p w14:paraId="08A0AB82" w14:textId="77777777" w:rsidR="00B73A98" w:rsidRPr="002D3ADB" w:rsidRDefault="00B73A98">
      <w:pPr>
        <w:rPr>
          <w:sz w:val="24"/>
          <w:szCs w:val="24"/>
        </w:rPr>
      </w:pPr>
    </w:p>
    <w:sectPr w:rsidR="00B73A98" w:rsidRPr="002D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DB"/>
    <w:rsid w:val="002D3ADB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80D2"/>
  <w15:chartTrackingRefBased/>
  <w15:docId w15:val="{263BDF52-301F-4873-B054-C5883FE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2D3ADB"/>
  </w:style>
  <w:style w:type="character" w:customStyle="1" w:styleId="ln2tanexa">
    <w:name w:val="ln2tanexa"/>
    <w:basedOn w:val="DefaultParagraphFont"/>
    <w:rsid w:val="002D3ADB"/>
  </w:style>
  <w:style w:type="character" w:customStyle="1" w:styleId="ln2paragraf">
    <w:name w:val="ln2paragraf"/>
    <w:basedOn w:val="DefaultParagraphFont"/>
    <w:rsid w:val="002D3ADB"/>
  </w:style>
  <w:style w:type="character" w:customStyle="1" w:styleId="ln2tparagraf">
    <w:name w:val="ln2tparagraf"/>
    <w:basedOn w:val="DefaultParagraphFont"/>
    <w:rsid w:val="002D3ADB"/>
  </w:style>
  <w:style w:type="character" w:styleId="Hyperlink">
    <w:name w:val="Hyperlink"/>
    <w:basedOn w:val="DefaultParagraphFont"/>
    <w:uiPriority w:val="99"/>
    <w:semiHidden/>
    <w:unhideWhenUsed/>
    <w:rsid w:val="002D3ADB"/>
    <w:rPr>
      <w:color w:val="0000FF"/>
      <w:u w:val="single"/>
    </w:rPr>
  </w:style>
  <w:style w:type="character" w:customStyle="1" w:styleId="ln2litera">
    <w:name w:val="ln2litera"/>
    <w:basedOn w:val="DefaultParagraphFont"/>
    <w:rsid w:val="002D3ADB"/>
  </w:style>
  <w:style w:type="character" w:customStyle="1" w:styleId="ln2tlitera">
    <w:name w:val="ln2tlitera"/>
    <w:basedOn w:val="DefaultParagraphFont"/>
    <w:rsid w:val="002D3ADB"/>
  </w:style>
  <w:style w:type="character" w:customStyle="1" w:styleId="ln2tabel">
    <w:name w:val="ln2tabel"/>
    <w:basedOn w:val="DefaultParagraphFont"/>
    <w:rsid w:val="002D3ADB"/>
  </w:style>
  <w:style w:type="character" w:customStyle="1" w:styleId="ln2ttabel">
    <w:name w:val="ln2ttabel"/>
    <w:basedOn w:val="DefaultParagraphFont"/>
    <w:rsid w:val="002D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n2Go2lnk('OTQ2MDA0');" TargetMode="External"/><Relationship Id="rId4" Type="http://schemas.openxmlformats.org/officeDocument/2006/relationships/hyperlink" Target="javascript:ln2Go2lnkX('OTQ2MDA0','art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2020-09-13T08:30:00Z</dcterms:created>
  <dcterms:modified xsi:type="dcterms:W3CDTF">2020-09-13T08:31:00Z</dcterms:modified>
</cp:coreProperties>
</file>